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D34D" w14:textId="361C9B3E" w:rsidR="00D45E62" w:rsidRPr="002D6E4C" w:rsidRDefault="002D6E4C" w:rsidP="002D6E4C">
      <w:pPr>
        <w:rPr>
          <w:b/>
          <w:bCs/>
          <w:lang w:val="en-US"/>
        </w:rPr>
      </w:pPr>
      <w:r w:rsidRPr="002D6E4C">
        <w:rPr>
          <w:b/>
          <w:bCs/>
          <w:sz w:val="28"/>
          <w:szCs w:val="28"/>
          <w:lang w:val="en-US"/>
        </w:rPr>
        <w:t>January</w:t>
      </w:r>
    </w:p>
    <w:p w14:paraId="5443648E" w14:textId="77777777" w:rsidR="00AD1DD5" w:rsidRPr="00AD1DD5" w:rsidRDefault="00AD1DD5" w:rsidP="00D45E62">
      <w:pPr>
        <w:shd w:val="clear" w:color="auto" w:fill="FFFFFF"/>
        <w:spacing w:line="360" w:lineRule="atLeast"/>
        <w:outlineLvl w:val="2"/>
        <w:rPr>
          <w:rFonts w:ascii="Arial" w:eastAsia="Times New Roman" w:hAnsi="Arial" w:cs="Arial"/>
          <w:b/>
          <w:bCs/>
          <w:color w:val="483379"/>
          <w:sz w:val="36"/>
          <w:szCs w:val="36"/>
          <w:lang w:val="en-US" w:eastAsia="zh-CN"/>
        </w:rPr>
      </w:pPr>
      <w:r w:rsidRPr="00AD1DD5">
        <w:rPr>
          <w:rFonts w:ascii="Arial" w:eastAsia="Times New Roman" w:hAnsi="Arial" w:cs="Arial"/>
          <w:b/>
          <w:bCs/>
          <w:color w:val="483379"/>
          <w:sz w:val="36"/>
          <w:szCs w:val="36"/>
          <w:lang w:val="en-US" w:eastAsia="zh-CN"/>
        </w:rPr>
        <w:t xml:space="preserve">Celebrating the Word of God: </w:t>
      </w:r>
    </w:p>
    <w:p w14:paraId="38A1A498" w14:textId="518AC8BA" w:rsidR="00AD1DD5" w:rsidRPr="00621BB1" w:rsidRDefault="00AD1DD5" w:rsidP="00D45E62">
      <w:pPr>
        <w:shd w:val="clear" w:color="auto" w:fill="FFFFFF"/>
        <w:spacing w:line="360" w:lineRule="atLeast"/>
        <w:outlineLvl w:val="2"/>
        <w:rPr>
          <w:rFonts w:ascii="Arial" w:eastAsia="Times New Roman" w:hAnsi="Arial" w:cs="Arial"/>
          <w:b/>
          <w:bCs/>
          <w:i/>
          <w:iCs/>
          <w:color w:val="483379"/>
          <w:sz w:val="36"/>
          <w:szCs w:val="36"/>
          <w:lang w:val="en-US" w:eastAsia="zh-CN"/>
        </w:rPr>
      </w:pPr>
      <w:r w:rsidRPr="00621BB1">
        <w:rPr>
          <w:rFonts w:ascii="Arial" w:eastAsia="Times New Roman" w:hAnsi="Arial" w:cs="Arial"/>
          <w:b/>
          <w:bCs/>
          <w:i/>
          <w:iCs/>
          <w:color w:val="483379"/>
          <w:sz w:val="36"/>
          <w:szCs w:val="36"/>
          <w:lang w:val="en-US" w:eastAsia="zh-CN"/>
        </w:rPr>
        <w:t>Bereshit &amp; In the Beginning</w:t>
      </w:r>
    </w:p>
    <w:p w14:paraId="3E8C90AE" w14:textId="77777777" w:rsidR="002F34C9" w:rsidRPr="00DA30FA" w:rsidRDefault="002F34C9" w:rsidP="002F34C9">
      <w:pPr>
        <w:rPr>
          <w:rFonts w:ascii="Arial" w:hAnsi="Arial" w:cs="Arial"/>
          <w:sz w:val="23"/>
          <w:szCs w:val="23"/>
          <w:lang w:val="en-US"/>
        </w:rPr>
      </w:pPr>
      <w:r w:rsidRPr="00DA30FA">
        <w:rPr>
          <w:rFonts w:ascii="Arial" w:hAnsi="Arial" w:cs="Arial"/>
          <w:sz w:val="23"/>
          <w:szCs w:val="23"/>
          <w:lang w:val="en-US"/>
        </w:rPr>
        <w:t>In the beginning there was the word. Every Shabbat the Bible is read, every Sunday, too. In Judaism and Christianity there are different interpretations. They amaze, sometimes they contradict one another and produce a polyphony of meaning. A common treasure!</w:t>
      </w:r>
    </w:p>
    <w:p w14:paraId="29C93FC9" w14:textId="5769020B" w:rsidR="00D45E62" w:rsidRPr="00B24916" w:rsidRDefault="00D45E62" w:rsidP="00D45E62">
      <w:pPr>
        <w:tabs>
          <w:tab w:val="left" w:pos="9066"/>
        </w:tabs>
        <w:rPr>
          <w:b/>
          <w:bCs/>
          <w:sz w:val="28"/>
          <w:szCs w:val="28"/>
          <w:lang w:val="en-US"/>
        </w:rPr>
      </w:pPr>
    </w:p>
    <w:p w14:paraId="703F4BF2" w14:textId="1AFF62D1" w:rsidR="00B24916" w:rsidRPr="00E37F00" w:rsidRDefault="00B24916" w:rsidP="00B24916">
      <w:pPr>
        <w:rPr>
          <w:lang w:val="en-GB"/>
        </w:rPr>
      </w:pPr>
      <w:r w:rsidRPr="00B24916">
        <w:rPr>
          <w:rFonts w:ascii="Arial" w:eastAsia="Times New Roman" w:hAnsi="Arial" w:cs="Arial"/>
          <w:b/>
          <w:bCs/>
          <w:color w:val="0A0A0A"/>
          <w:sz w:val="23"/>
          <w:szCs w:val="23"/>
          <w:u w:val="single"/>
          <w:bdr w:val="none" w:sz="0" w:space="0" w:color="auto" w:frame="1"/>
          <w:shd w:val="clear" w:color="auto" w:fill="FFFFFF"/>
          <w:lang w:val="en-US" w:eastAsia="zh-CN"/>
        </w:rPr>
        <w:t>A Christian voice</w:t>
      </w:r>
    </w:p>
    <w:p w14:paraId="28A0D352" w14:textId="77777777" w:rsidR="00D45E62" w:rsidRPr="00B24916" w:rsidRDefault="00D45E62" w:rsidP="00D45E62">
      <w:pPr>
        <w:tabs>
          <w:tab w:val="left" w:pos="9066"/>
        </w:tabs>
        <w:rPr>
          <w:b/>
          <w:bCs/>
          <w:lang w:val="en-US"/>
        </w:rPr>
      </w:pPr>
    </w:p>
    <w:p w14:paraId="3CD7A756" w14:textId="3EC1DDFC" w:rsidR="00D45E62" w:rsidRPr="00C067AC"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32FAFA56" w14:textId="6044F6B1" w:rsidR="00D45E62" w:rsidRPr="00C067AC" w:rsidRDefault="00D45E62" w:rsidP="006A6DE6">
      <w:pPr>
        <w:pStyle w:val="StandardWeb"/>
        <w:shd w:val="clear" w:color="auto" w:fill="FFFFFF"/>
        <w:spacing w:before="0" w:beforeAutospacing="0" w:after="0" w:afterAutospacing="0"/>
        <w:rPr>
          <w:rFonts w:ascii="Arial" w:hAnsi="Arial" w:cs="Arial"/>
          <w:color w:val="0A0A0A"/>
          <w:sz w:val="23"/>
          <w:szCs w:val="23"/>
          <w:lang w:val="en-US"/>
        </w:rPr>
      </w:pPr>
    </w:p>
    <w:p w14:paraId="66A76D8E" w14:textId="5FF0D5B1" w:rsidR="00162C76" w:rsidRDefault="00162C76" w:rsidP="00162C76">
      <w:pPr>
        <w:rPr>
          <w:rFonts w:ascii="Arial" w:hAnsi="Arial" w:cs="Arial"/>
          <w:sz w:val="23"/>
          <w:szCs w:val="23"/>
          <w:lang w:val="en-GB"/>
        </w:rPr>
      </w:pPr>
      <w:r w:rsidRPr="00162C76">
        <w:rPr>
          <w:rFonts w:ascii="Arial" w:hAnsi="Arial" w:cs="Arial"/>
          <w:sz w:val="23"/>
          <w:szCs w:val="23"/>
          <w:lang w:val="en-GB"/>
        </w:rPr>
        <w:t>The Bible contains "God's word in human words." Every human word in the Bible is divinely inspired at its inception and can serve as God's Word today.</w:t>
      </w:r>
    </w:p>
    <w:p w14:paraId="3542D12D" w14:textId="77777777" w:rsidR="00162C76" w:rsidRPr="00162C76" w:rsidRDefault="00162C76" w:rsidP="00162C76">
      <w:pPr>
        <w:rPr>
          <w:rFonts w:ascii="Arial" w:hAnsi="Arial" w:cs="Arial"/>
          <w:sz w:val="23"/>
          <w:szCs w:val="23"/>
          <w:lang w:val="en-GB"/>
        </w:rPr>
      </w:pPr>
    </w:p>
    <w:p w14:paraId="4022BD0C" w14:textId="5F5F7813" w:rsidR="00162C76" w:rsidRDefault="00162C76" w:rsidP="00162C76">
      <w:pPr>
        <w:rPr>
          <w:rFonts w:ascii="Arial" w:hAnsi="Arial" w:cs="Arial"/>
          <w:sz w:val="23"/>
          <w:szCs w:val="23"/>
          <w:lang w:val="en-GB"/>
        </w:rPr>
      </w:pPr>
      <w:r w:rsidRPr="00162C76">
        <w:rPr>
          <w:rFonts w:ascii="Arial" w:hAnsi="Arial" w:cs="Arial"/>
          <w:sz w:val="23"/>
          <w:szCs w:val="23"/>
          <w:lang w:val="en-GB"/>
        </w:rPr>
        <w:t>A full Bible is very rarely used in Christian worship services. The biblical passages that are recited are printed in the multi-volume lectionary. Sometimes there may be additional precious gospel books for the reading from the Gospels. These books may be venerated liturgically through processions, kissing, incense and candles.</w:t>
      </w:r>
    </w:p>
    <w:p w14:paraId="6C8E4ABD" w14:textId="77777777" w:rsidR="00162C76" w:rsidRPr="00162C76" w:rsidRDefault="00162C76" w:rsidP="00162C76">
      <w:pPr>
        <w:rPr>
          <w:rFonts w:ascii="Arial" w:hAnsi="Arial" w:cs="Arial"/>
          <w:sz w:val="23"/>
          <w:szCs w:val="23"/>
          <w:lang w:val="en-GB"/>
        </w:rPr>
      </w:pPr>
    </w:p>
    <w:p w14:paraId="0FBB54BF" w14:textId="29D62CB2" w:rsidR="00162C76" w:rsidRDefault="00162C76" w:rsidP="00162C76">
      <w:pPr>
        <w:rPr>
          <w:rFonts w:ascii="Arial" w:hAnsi="Arial" w:cs="Arial"/>
          <w:sz w:val="23"/>
          <w:szCs w:val="23"/>
          <w:lang w:val="en-GB"/>
        </w:rPr>
      </w:pPr>
      <w:r w:rsidRPr="00162C76">
        <w:rPr>
          <w:rFonts w:ascii="Arial" w:hAnsi="Arial" w:cs="Arial"/>
          <w:sz w:val="23"/>
          <w:szCs w:val="23"/>
          <w:lang w:val="en-GB"/>
        </w:rPr>
        <w:t xml:space="preserve">In some countries, a special Sunday - Ecumenical Bible Sunday - is celebrated at the end of January in great ecumenical solidarity. </w:t>
      </w:r>
    </w:p>
    <w:p w14:paraId="187D8235" w14:textId="77777777" w:rsidR="00162C76" w:rsidRPr="00162C76" w:rsidRDefault="00162C76" w:rsidP="00162C76">
      <w:pPr>
        <w:rPr>
          <w:rFonts w:ascii="Arial" w:hAnsi="Arial" w:cs="Arial"/>
          <w:sz w:val="23"/>
          <w:szCs w:val="23"/>
          <w:lang w:val="en-GB"/>
        </w:rPr>
      </w:pPr>
    </w:p>
    <w:p w14:paraId="20AEDFA2" w14:textId="77777777" w:rsidR="00162C76" w:rsidRPr="00162C76" w:rsidRDefault="00162C76" w:rsidP="00162C76">
      <w:pPr>
        <w:rPr>
          <w:rFonts w:ascii="Arial" w:hAnsi="Arial" w:cs="Arial"/>
          <w:sz w:val="23"/>
          <w:szCs w:val="23"/>
          <w:lang w:val="en-US"/>
        </w:rPr>
      </w:pPr>
      <w:r w:rsidRPr="00162C76">
        <w:rPr>
          <w:rFonts w:ascii="Arial" w:hAnsi="Arial" w:cs="Arial"/>
          <w:sz w:val="23"/>
          <w:szCs w:val="23"/>
          <w:lang w:val="en-GB"/>
        </w:rPr>
        <w:t xml:space="preserve">In the interpretation of the biblical text, scientific, liturgical, pastoral and individual approaches complement each other. The Bible inspires us, because </w:t>
      </w:r>
      <w:r w:rsidRPr="00162C76">
        <w:rPr>
          <w:rFonts w:ascii="Arial" w:hAnsi="Arial" w:cs="Arial"/>
          <w:i/>
          <w:iCs/>
          <w:sz w:val="23"/>
          <w:szCs w:val="23"/>
          <w:lang w:val="en-GB"/>
        </w:rPr>
        <w:t>"... in it human laughter echoes and tears flow, just as the prayers of the unhappy and the rejoicing of those in love rise up.</w:t>
      </w:r>
      <w:r w:rsidRPr="00162C76">
        <w:rPr>
          <w:rFonts w:ascii="Arial" w:hAnsi="Arial" w:cs="Arial"/>
          <w:sz w:val="23"/>
          <w:szCs w:val="23"/>
          <w:lang w:val="en-GB"/>
        </w:rPr>
        <w:t xml:space="preserve">" </w:t>
      </w:r>
    </w:p>
    <w:p w14:paraId="701429E7" w14:textId="77777777" w:rsidR="00B20B71" w:rsidRPr="00B20B71" w:rsidRDefault="00B20B71" w:rsidP="00E5626E">
      <w:pPr>
        <w:tabs>
          <w:tab w:val="left" w:pos="851"/>
        </w:tabs>
        <w:ind w:right="-141"/>
        <w:rPr>
          <w:rFonts w:ascii="Arial" w:hAnsi="Arial" w:cs="Arial"/>
          <w:color w:val="0A0A0A"/>
          <w:sz w:val="23"/>
          <w:szCs w:val="23"/>
          <w:lang w:val="en-US"/>
        </w:rPr>
      </w:pPr>
    </w:p>
    <w:p w14:paraId="2C7C34A8" w14:textId="77777777" w:rsidR="00E5626E" w:rsidRPr="00B20B71" w:rsidRDefault="00E5626E" w:rsidP="00E5626E">
      <w:pPr>
        <w:tabs>
          <w:tab w:val="left" w:pos="851"/>
        </w:tabs>
        <w:ind w:right="-141"/>
        <w:rPr>
          <w:rFonts w:ascii="Arial" w:hAnsi="Arial" w:cs="Arial"/>
          <w:color w:val="0A0A0A"/>
          <w:sz w:val="23"/>
          <w:szCs w:val="23"/>
          <w:lang w:val="en-US"/>
        </w:rPr>
      </w:pPr>
    </w:p>
    <w:p w14:paraId="56285E76" w14:textId="56EBFCD3" w:rsidR="00284742" w:rsidRPr="001D339D" w:rsidRDefault="00284742" w:rsidP="00284742">
      <w:pPr>
        <w:shd w:val="clear" w:color="auto" w:fill="FFFFFF"/>
        <w:spacing w:after="288"/>
        <w:rPr>
          <w:rFonts w:ascii="Arial" w:eastAsia="Times New Roman" w:hAnsi="Arial" w:cs="Arial"/>
          <w:color w:val="0A0A0A"/>
          <w:sz w:val="23"/>
          <w:szCs w:val="23"/>
          <w:lang w:val="en-US" w:eastAsia="zh-CN"/>
        </w:rPr>
      </w:pPr>
    </w:p>
    <w:p w14:paraId="158AB315" w14:textId="2B660BD2" w:rsidR="00E5626E" w:rsidRPr="001D339D" w:rsidRDefault="00E5626E" w:rsidP="00D45E62">
      <w:pPr>
        <w:tabs>
          <w:tab w:val="left" w:pos="851"/>
        </w:tabs>
        <w:ind w:right="-141"/>
        <w:rPr>
          <w:lang w:val="en-US"/>
        </w:rPr>
      </w:pPr>
    </w:p>
    <w:sectPr w:rsidR="00E5626E" w:rsidRPr="001D33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6167486">
    <w:abstractNumId w:val="0"/>
  </w:num>
  <w:num w:numId="2" w16cid:durableId="16000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1A8F"/>
    <w:rsid w:val="00135AB3"/>
    <w:rsid w:val="00162C76"/>
    <w:rsid w:val="001D339D"/>
    <w:rsid w:val="00210360"/>
    <w:rsid w:val="00245D58"/>
    <w:rsid w:val="002606AB"/>
    <w:rsid w:val="00284742"/>
    <w:rsid w:val="002C35AD"/>
    <w:rsid w:val="002D6E4C"/>
    <w:rsid w:val="002F34C9"/>
    <w:rsid w:val="00576909"/>
    <w:rsid w:val="00621BB1"/>
    <w:rsid w:val="00661483"/>
    <w:rsid w:val="006A6DE6"/>
    <w:rsid w:val="0075341C"/>
    <w:rsid w:val="00767E59"/>
    <w:rsid w:val="007A77B1"/>
    <w:rsid w:val="00954B1A"/>
    <w:rsid w:val="00AD1DD5"/>
    <w:rsid w:val="00B20B71"/>
    <w:rsid w:val="00B24916"/>
    <w:rsid w:val="00C067AC"/>
    <w:rsid w:val="00C61ABA"/>
    <w:rsid w:val="00D45E62"/>
    <w:rsid w:val="00E50BFD"/>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19</cp:revision>
  <dcterms:created xsi:type="dcterms:W3CDTF">2021-01-13T14:01:00Z</dcterms:created>
  <dcterms:modified xsi:type="dcterms:W3CDTF">2022-08-16T12:18:00Z</dcterms:modified>
</cp:coreProperties>
</file>