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EF24" w14:textId="77777777" w:rsidR="00496D33" w:rsidRPr="00496D33" w:rsidRDefault="00496D33" w:rsidP="00496D33">
      <w:pPr>
        <w:rPr>
          <w:b/>
          <w:bCs/>
          <w:sz w:val="28"/>
          <w:szCs w:val="28"/>
          <w:lang w:val="en-US"/>
        </w:rPr>
      </w:pPr>
      <w:r w:rsidRPr="00496D33">
        <w:rPr>
          <w:b/>
          <w:bCs/>
          <w:sz w:val="28"/>
          <w:szCs w:val="28"/>
          <w:lang w:val="en-US"/>
        </w:rPr>
        <w:t>May</w:t>
      </w:r>
    </w:p>
    <w:p w14:paraId="71CAEAB9" w14:textId="77777777" w:rsidR="00496D33" w:rsidRDefault="00496D33" w:rsidP="00496D33">
      <w:pP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r w:rsidRPr="00496D33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The spirit that inspires:</w:t>
      </w:r>
    </w:p>
    <w:p w14:paraId="4ED01AAF" w14:textId="38CED4EA" w:rsidR="00496D33" w:rsidRPr="00496D33" w:rsidRDefault="00496D33" w:rsidP="00496D33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  <w:r w:rsidRPr="00496D33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Shavuot &amp; Pentecost </w:t>
      </w:r>
    </w:p>
    <w:p w14:paraId="209C86EA" w14:textId="77777777" w:rsidR="00496D33" w:rsidRPr="00900E2A" w:rsidRDefault="00496D33" w:rsidP="00496D33">
      <w:pPr>
        <w:rPr>
          <w:sz w:val="23"/>
          <w:szCs w:val="23"/>
          <w:lang w:val="en-US"/>
        </w:rPr>
      </w:pPr>
      <w:r w:rsidRPr="00900E2A">
        <w:rPr>
          <w:sz w:val="23"/>
          <w:szCs w:val="23"/>
          <w:lang w:val="en-US"/>
        </w:rPr>
        <w:t xml:space="preserve">Shavuot celebrates the empowering spirit of Divine Revelation. Pentecost celebrates the spirit of God that inspires the </w:t>
      </w:r>
      <w:r w:rsidRPr="00900E2A">
        <w:rPr>
          <w:color w:val="000000"/>
          <w:sz w:val="23"/>
          <w:szCs w:val="23"/>
          <w:lang w:val="en-US"/>
        </w:rPr>
        <w:t>weak</w:t>
      </w:r>
      <w:r w:rsidRPr="00900E2A">
        <w:rPr>
          <w:sz w:val="23"/>
          <w:szCs w:val="23"/>
          <w:lang w:val="en-US"/>
        </w:rPr>
        <w:t xml:space="preserve"> and the meek. Orientation and inspiration: standing on a stable foundation. Forming and shaping, moving forward with courage!</w:t>
      </w:r>
    </w:p>
    <w:p w14:paraId="11B48EAB" w14:textId="77777777" w:rsidR="00496D33" w:rsidRPr="000C3140" w:rsidRDefault="00496D33" w:rsidP="000C3140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</w:p>
    <w:p w14:paraId="29C93FC9" w14:textId="5769020B" w:rsidR="00D45E62" w:rsidRPr="00B24916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703F4BF2" w14:textId="4CF74AB7" w:rsidR="00B24916" w:rsidRPr="007C3258" w:rsidRDefault="00410837" w:rsidP="00B24916">
      <w:pPr>
        <w:rPr>
          <w:u w:val="single"/>
          <w:lang w:val="en-US"/>
        </w:rPr>
      </w:pPr>
      <w:r w:rsidRPr="007C3258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A </w:t>
      </w:r>
      <w:r w:rsidR="007C3258" w:rsidRPr="007C3258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Christian </w:t>
      </w:r>
      <w:r w:rsidRPr="007C3258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voice</w:t>
      </w:r>
    </w:p>
    <w:p w14:paraId="28A0D352" w14:textId="77777777" w:rsidR="00D45E62" w:rsidRPr="00854757" w:rsidRDefault="00D45E62" w:rsidP="00D45E62">
      <w:pPr>
        <w:tabs>
          <w:tab w:val="left" w:pos="9066"/>
        </w:tabs>
        <w:rPr>
          <w:b/>
          <w:bCs/>
          <w:lang w:val="en-GB"/>
        </w:rPr>
      </w:pPr>
    </w:p>
    <w:p w14:paraId="3CD7A756" w14:textId="3EC1DDFC" w:rsidR="00D45E62" w:rsidRPr="00C067AC" w:rsidRDefault="007A77B1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C067AC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short version</w:t>
      </w:r>
      <w:r w:rsidR="00D45E62" w:rsidRPr="00C067AC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78AAB822" w14:textId="77777777" w:rsidR="008872BA" w:rsidRPr="00F142D7" w:rsidRDefault="008872BA" w:rsidP="008872BA">
      <w:pPr>
        <w:rPr>
          <w:rFonts w:ascii="Arial" w:hAnsi="Arial" w:cs="Arial"/>
          <w:sz w:val="23"/>
          <w:szCs w:val="23"/>
          <w:lang w:val="en-US"/>
        </w:rPr>
      </w:pPr>
    </w:p>
    <w:p w14:paraId="7FF0385F" w14:textId="46E83086" w:rsidR="00F142D7" w:rsidRDefault="00F142D7" w:rsidP="00F142D7">
      <w:pPr>
        <w:rPr>
          <w:rFonts w:ascii="Arial" w:hAnsi="Arial" w:cs="Arial"/>
          <w:sz w:val="23"/>
          <w:szCs w:val="23"/>
          <w:lang w:val="en-GB"/>
        </w:rPr>
      </w:pPr>
      <w:r w:rsidRPr="00F142D7">
        <w:rPr>
          <w:rFonts w:ascii="Arial" w:hAnsi="Arial" w:cs="Arial"/>
          <w:bCs/>
          <w:sz w:val="23"/>
          <w:szCs w:val="23"/>
          <w:lang w:val="en-US"/>
        </w:rPr>
        <w:t>Pentecost</w:t>
      </w:r>
      <w:r w:rsidRPr="00F142D7">
        <w:rPr>
          <w:rFonts w:ascii="Arial" w:hAnsi="Arial" w:cs="Arial"/>
          <w:sz w:val="23"/>
          <w:szCs w:val="23"/>
          <w:lang w:val="en-US"/>
        </w:rPr>
        <w:t xml:space="preserve"> is a major festival which is celebrated on the 50th day after Easter. It commemorates the descent of God´s Spirit on the followers of Jesus while they were in Jerusalem celebrating Shavuot, as described in the </w:t>
      </w:r>
      <w:hyperlink r:id="rId5" w:tooltip="Acts of the Apostles" w:history="1">
        <w:r w:rsidRPr="00F142D7">
          <w:rPr>
            <w:rStyle w:val="Hyperlink"/>
            <w:rFonts w:ascii="Arial" w:hAnsi="Arial" w:cs="Arial"/>
            <w:sz w:val="23"/>
            <w:szCs w:val="23"/>
            <w:lang w:val="en-US"/>
          </w:rPr>
          <w:t>Acts of the Apostles</w:t>
        </w:r>
      </w:hyperlink>
      <w:r w:rsidRPr="00F142D7">
        <w:rPr>
          <w:rFonts w:ascii="Arial" w:hAnsi="Arial" w:cs="Arial"/>
          <w:sz w:val="23"/>
          <w:szCs w:val="23"/>
          <w:lang w:val="en-US"/>
        </w:rPr>
        <w:t xml:space="preserve"> (</w:t>
      </w:r>
      <w:hyperlink r:id="rId6" w:anchor="2:1" w:tooltip="s:Bible (King James)/Acts" w:history="1">
        <w:r w:rsidRPr="00F142D7">
          <w:rPr>
            <w:rStyle w:val="Hyperlink"/>
            <w:rFonts w:ascii="Arial" w:hAnsi="Arial" w:cs="Arial"/>
            <w:sz w:val="23"/>
            <w:szCs w:val="23"/>
            <w:lang w:val="en-US"/>
          </w:rPr>
          <w:t>Acts 2:1–31</w:t>
        </w:r>
      </w:hyperlink>
      <w:r w:rsidRPr="00F142D7">
        <w:rPr>
          <w:rFonts w:ascii="Arial" w:hAnsi="Arial" w:cs="Arial"/>
          <w:sz w:val="23"/>
          <w:szCs w:val="23"/>
          <w:lang w:val="en-US"/>
        </w:rPr>
        <w:t xml:space="preserve">): "Then suddenly there came a sound from heaven ... and they were all filled with the Holy Spirit and began to speak in other languages as the Spirit inspired them." (Acts 2:1f). </w:t>
      </w:r>
      <w:r w:rsidRPr="00F142D7">
        <w:rPr>
          <w:rFonts w:ascii="Arial" w:hAnsi="Arial" w:cs="Arial"/>
          <w:sz w:val="23"/>
          <w:szCs w:val="23"/>
          <w:lang w:val="en-GB"/>
        </w:rPr>
        <w:t>People hear and understand what is said in their individual mother-tongue. Peter interprets this event, quoting Joel 3:1f: “And after this I will pour out my spirit on all flesh, and your sons and daughters shall prophesy, your old men shall dream dreams, and your young men shall see visions.”</w:t>
      </w:r>
    </w:p>
    <w:p w14:paraId="549A5201" w14:textId="77777777" w:rsidR="00F142D7" w:rsidRPr="00F142D7" w:rsidRDefault="00F142D7" w:rsidP="00F142D7">
      <w:pPr>
        <w:rPr>
          <w:rFonts w:ascii="Arial" w:hAnsi="Arial" w:cs="Arial"/>
          <w:sz w:val="23"/>
          <w:szCs w:val="23"/>
          <w:lang w:val="en-GB"/>
        </w:rPr>
      </w:pPr>
    </w:p>
    <w:p w14:paraId="3DAF838E" w14:textId="77777777" w:rsidR="00F142D7" w:rsidRPr="00F142D7" w:rsidRDefault="00F142D7" w:rsidP="00F142D7">
      <w:pPr>
        <w:rPr>
          <w:rFonts w:ascii="Arial" w:hAnsi="Arial" w:cs="Arial"/>
          <w:sz w:val="23"/>
          <w:szCs w:val="23"/>
          <w:lang w:val="en-GB"/>
        </w:rPr>
      </w:pPr>
      <w:r w:rsidRPr="00F142D7">
        <w:rPr>
          <w:rFonts w:ascii="Arial" w:hAnsi="Arial" w:cs="Arial"/>
          <w:sz w:val="23"/>
          <w:szCs w:val="23"/>
          <w:lang w:val="en-GB"/>
        </w:rPr>
        <w:t>The Holy Spirit is considered the divine power of change. In the Christian tradition it is part of the divine Trinity: Father, Son and Holy Spirit. When the Holy Spirit works in people, "we thereby encounter the living God himself, who comes closer to us than we think," states a Lutheran Catechism.</w:t>
      </w:r>
    </w:p>
    <w:p w14:paraId="480D7256" w14:textId="77777777" w:rsidR="00F142D7" w:rsidRDefault="00F142D7" w:rsidP="00496D33">
      <w:pPr>
        <w:rPr>
          <w:rFonts w:ascii="Arial" w:hAnsi="Arial" w:cs="Arial"/>
          <w:sz w:val="23"/>
          <w:szCs w:val="23"/>
          <w:lang w:val="en-US"/>
        </w:rPr>
      </w:pPr>
    </w:p>
    <w:p w14:paraId="4E72C174" w14:textId="77777777" w:rsidR="00496D33" w:rsidRPr="000C3140" w:rsidRDefault="00496D33" w:rsidP="000C3140">
      <w:pPr>
        <w:rPr>
          <w:rFonts w:ascii="Arial" w:hAnsi="Arial" w:cs="Arial"/>
          <w:sz w:val="23"/>
          <w:szCs w:val="23"/>
          <w:lang w:val="en-US"/>
        </w:rPr>
      </w:pPr>
    </w:p>
    <w:p w14:paraId="36DB8BEE" w14:textId="77777777" w:rsidR="008872BA" w:rsidRPr="00854757" w:rsidRDefault="008872BA" w:rsidP="008872BA">
      <w:pPr>
        <w:rPr>
          <w:rFonts w:ascii="Arial" w:hAnsi="Arial" w:cs="Arial"/>
          <w:lang w:val="en-US"/>
        </w:rPr>
      </w:pPr>
    </w:p>
    <w:sectPr w:rsidR="008872BA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C3140"/>
    <w:rsid w:val="00101A8F"/>
    <w:rsid w:val="00135AB3"/>
    <w:rsid w:val="001F264C"/>
    <w:rsid w:val="002606AB"/>
    <w:rsid w:val="00284742"/>
    <w:rsid w:val="002C35AD"/>
    <w:rsid w:val="00410837"/>
    <w:rsid w:val="00496D33"/>
    <w:rsid w:val="005625D4"/>
    <w:rsid w:val="00576909"/>
    <w:rsid w:val="00601E7D"/>
    <w:rsid w:val="00661483"/>
    <w:rsid w:val="006A6DE6"/>
    <w:rsid w:val="007446B1"/>
    <w:rsid w:val="0075341C"/>
    <w:rsid w:val="00767E59"/>
    <w:rsid w:val="007A77B1"/>
    <w:rsid w:val="007C3258"/>
    <w:rsid w:val="00854757"/>
    <w:rsid w:val="008872BA"/>
    <w:rsid w:val="00900E2A"/>
    <w:rsid w:val="00954B1A"/>
    <w:rsid w:val="00977B89"/>
    <w:rsid w:val="009A7B3C"/>
    <w:rsid w:val="00A308E3"/>
    <w:rsid w:val="00A53C19"/>
    <w:rsid w:val="00AD1DD5"/>
    <w:rsid w:val="00AE55D7"/>
    <w:rsid w:val="00B20B71"/>
    <w:rsid w:val="00B24916"/>
    <w:rsid w:val="00C067AC"/>
    <w:rsid w:val="00C12DB8"/>
    <w:rsid w:val="00C61ABA"/>
    <w:rsid w:val="00D45E62"/>
    <w:rsid w:val="00E5626E"/>
    <w:rsid w:val="00EE459D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  <w:style w:type="character" w:styleId="Hyperlink">
    <w:name w:val="Hyperlink"/>
    <w:uiPriority w:val="99"/>
    <w:unhideWhenUsed/>
    <w:rsid w:val="00F142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source.org/wiki/Bible_(King_James)/Acts" TargetMode="External"/><Relationship Id="rId5" Type="http://schemas.openxmlformats.org/officeDocument/2006/relationships/hyperlink" Target="https://en.wikipedia.org/wiki/Acts_of_the_Apost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Daniel Stetsovskiy</cp:lastModifiedBy>
  <cp:revision>10</cp:revision>
  <dcterms:created xsi:type="dcterms:W3CDTF">2022-08-12T09:32:00Z</dcterms:created>
  <dcterms:modified xsi:type="dcterms:W3CDTF">2022-08-12T12:19:00Z</dcterms:modified>
</cp:coreProperties>
</file>