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C2B4" w14:textId="5A034E78" w:rsidR="00151906" w:rsidRPr="00151906" w:rsidRDefault="00151906" w:rsidP="00151906">
      <w:pPr>
        <w:rPr>
          <w:b/>
          <w:bCs/>
          <w:sz w:val="28"/>
          <w:szCs w:val="28"/>
          <w:lang w:val="en-US"/>
        </w:rPr>
      </w:pPr>
      <w:r w:rsidRPr="00151906">
        <w:rPr>
          <w:b/>
          <w:bCs/>
          <w:sz w:val="28"/>
          <w:szCs w:val="28"/>
          <w:lang w:val="en-US"/>
        </w:rPr>
        <w:t>June</w:t>
      </w:r>
    </w:p>
    <w:p w14:paraId="29B9C3F1" w14:textId="77777777" w:rsidR="00151906" w:rsidRDefault="00151906" w:rsidP="00151906">
      <w:pPr>
        <w:rPr>
          <w:rFonts w:ascii="Arial" w:eastAsia="Times New Roman" w:hAnsi="Arial" w:cs="Arial"/>
          <w:b/>
          <w:bCs/>
          <w:color w:val="483379"/>
          <w:sz w:val="36"/>
          <w:szCs w:val="36"/>
          <w:lang w:val="en-US" w:eastAsia="zh-CN"/>
        </w:rPr>
      </w:pPr>
      <w:r w:rsidRPr="00151906">
        <w:rPr>
          <w:rFonts w:ascii="Arial" w:eastAsia="Times New Roman" w:hAnsi="Arial" w:cs="Arial"/>
          <w:b/>
          <w:bCs/>
          <w:color w:val="483379"/>
          <w:sz w:val="36"/>
          <w:szCs w:val="36"/>
          <w:lang w:val="en-US" w:eastAsia="zh-CN"/>
        </w:rPr>
        <w:t>Called by name:</w:t>
      </w:r>
    </w:p>
    <w:p w14:paraId="2F9C5074" w14:textId="20F9C9A7" w:rsidR="00151906" w:rsidRPr="00151906" w:rsidRDefault="00151906" w:rsidP="00151906">
      <w:pPr>
        <w:rPr>
          <w:rFonts w:ascii="Arial" w:eastAsia="Times New Roman" w:hAnsi="Arial" w:cs="Arial"/>
          <w:b/>
          <w:bCs/>
          <w:i/>
          <w:iCs/>
          <w:color w:val="483379"/>
          <w:sz w:val="36"/>
          <w:szCs w:val="36"/>
          <w:lang w:val="en-US" w:eastAsia="zh-CN"/>
        </w:rPr>
      </w:pPr>
      <w:r w:rsidRPr="00151906">
        <w:rPr>
          <w:rFonts w:ascii="Arial" w:eastAsia="Times New Roman" w:hAnsi="Arial" w:cs="Arial"/>
          <w:b/>
          <w:bCs/>
          <w:i/>
          <w:iCs/>
          <w:color w:val="483379"/>
          <w:sz w:val="36"/>
          <w:szCs w:val="36"/>
          <w:lang w:val="en-US" w:eastAsia="zh-CN"/>
        </w:rPr>
        <w:t>Naming &amp; Baptism</w:t>
      </w:r>
    </w:p>
    <w:p w14:paraId="4ED01AAF" w14:textId="1AC73C8C" w:rsidR="00496D33" w:rsidRPr="00151906" w:rsidRDefault="00496D33" w:rsidP="00496D33">
      <w:pPr>
        <w:shd w:val="clear" w:color="auto" w:fill="FFFFFF"/>
        <w:spacing w:line="360" w:lineRule="atLeast"/>
        <w:outlineLvl w:val="2"/>
        <w:rPr>
          <w:rFonts w:ascii="Arial" w:eastAsia="Times New Roman" w:hAnsi="Arial" w:cs="Arial"/>
          <w:b/>
          <w:bCs/>
          <w:i/>
          <w:iCs/>
          <w:color w:val="483379"/>
          <w:sz w:val="23"/>
          <w:szCs w:val="23"/>
          <w:lang w:val="en-US" w:eastAsia="zh-CN"/>
        </w:rPr>
      </w:pPr>
      <w:r w:rsidRPr="00151906">
        <w:rPr>
          <w:rFonts w:ascii="Arial" w:eastAsia="Times New Roman" w:hAnsi="Arial" w:cs="Arial"/>
          <w:b/>
          <w:bCs/>
          <w:i/>
          <w:iCs/>
          <w:color w:val="483379"/>
          <w:sz w:val="23"/>
          <w:szCs w:val="23"/>
          <w:lang w:val="en-US" w:eastAsia="zh-CN"/>
        </w:rPr>
        <w:t xml:space="preserve"> </w:t>
      </w:r>
    </w:p>
    <w:p w14:paraId="21FF6AEE" w14:textId="77777777" w:rsidR="00151906" w:rsidRPr="00151906" w:rsidRDefault="00151906" w:rsidP="00151906">
      <w:pPr>
        <w:rPr>
          <w:rFonts w:ascii="Arial" w:hAnsi="Arial" w:cs="Arial"/>
          <w:sz w:val="23"/>
          <w:szCs w:val="23"/>
          <w:lang w:val="en-US"/>
        </w:rPr>
      </w:pPr>
      <w:r w:rsidRPr="00151906">
        <w:rPr>
          <w:rFonts w:ascii="Arial" w:hAnsi="Arial" w:cs="Arial"/>
          <w:sz w:val="23"/>
          <w:szCs w:val="23"/>
          <w:lang w:val="en-US"/>
        </w:rPr>
        <w:t xml:space="preserve">Naming in Judaism: a sign of the covenant, a sign of belonging. For boys, it coincides with the circumcision on the 8th day. </w:t>
      </w:r>
      <w:r w:rsidRPr="00151906">
        <w:rPr>
          <w:rFonts w:ascii="Arial" w:hAnsi="Arial" w:cs="Arial"/>
          <w:b/>
          <w:vanish/>
          <w:kern w:val="24"/>
          <w:sz w:val="23"/>
          <w:szCs w:val="23"/>
          <w:lang w:val="en-US"/>
        </w:rPr>
        <w:t xml:space="preserve">(Name Day, especially in Catholic Christianity: the celebration of the patron saint, being named after a holy person (through baptism.) </w:t>
      </w:r>
      <w:r w:rsidRPr="00151906">
        <w:rPr>
          <w:rFonts w:ascii="Arial" w:hAnsi="Arial" w:cs="Arial"/>
          <w:sz w:val="23"/>
          <w:szCs w:val="23"/>
          <w:lang w:val="en-US"/>
        </w:rPr>
        <w:t>Baptism seals admission into the community with Jesus Christ and the Church: God's covenant unites the generations. To be a child of God! United eternally.</w:t>
      </w:r>
    </w:p>
    <w:p w14:paraId="11B48EAB" w14:textId="77777777" w:rsidR="00496D33" w:rsidRPr="000C3140" w:rsidRDefault="00496D33" w:rsidP="000C3140">
      <w:pPr>
        <w:shd w:val="clear" w:color="auto" w:fill="FFFFFF"/>
        <w:spacing w:line="360" w:lineRule="atLeast"/>
        <w:outlineLvl w:val="2"/>
        <w:rPr>
          <w:rFonts w:ascii="Arial" w:eastAsia="Times New Roman" w:hAnsi="Arial" w:cs="Arial"/>
          <w:b/>
          <w:bCs/>
          <w:i/>
          <w:iCs/>
          <w:color w:val="483379"/>
          <w:sz w:val="36"/>
          <w:szCs w:val="36"/>
          <w:lang w:val="en-US" w:eastAsia="zh-CN"/>
        </w:rPr>
      </w:pPr>
    </w:p>
    <w:p w14:paraId="29C93FC9" w14:textId="5769020B" w:rsidR="00D45E62" w:rsidRPr="00B24916" w:rsidRDefault="00D45E62" w:rsidP="00D45E62">
      <w:pPr>
        <w:tabs>
          <w:tab w:val="left" w:pos="9066"/>
        </w:tabs>
        <w:rPr>
          <w:b/>
          <w:bCs/>
          <w:sz w:val="28"/>
          <w:szCs w:val="28"/>
          <w:lang w:val="en-US"/>
        </w:rPr>
      </w:pPr>
    </w:p>
    <w:p w14:paraId="703F4BF2" w14:textId="28E98642" w:rsidR="00B24916" w:rsidRPr="00372AD1" w:rsidRDefault="00410837" w:rsidP="00B24916">
      <w:pPr>
        <w:rPr>
          <w:u w:val="single"/>
          <w:lang w:val="en-US"/>
        </w:rPr>
      </w:pPr>
      <w:r w:rsidRPr="00372AD1">
        <w:rPr>
          <w:rFonts w:ascii="Arial" w:eastAsia="Times New Roman" w:hAnsi="Arial" w:cs="Arial"/>
          <w:b/>
          <w:bCs/>
          <w:color w:val="0A0A0A"/>
          <w:sz w:val="23"/>
          <w:szCs w:val="23"/>
          <w:u w:val="single"/>
          <w:bdr w:val="none" w:sz="0" w:space="0" w:color="auto" w:frame="1"/>
          <w:shd w:val="clear" w:color="auto" w:fill="FFFFFF"/>
          <w:lang w:val="en-US" w:eastAsia="zh-CN"/>
        </w:rPr>
        <w:t xml:space="preserve">A </w:t>
      </w:r>
      <w:r w:rsidR="00372AD1" w:rsidRPr="00372AD1">
        <w:rPr>
          <w:rFonts w:ascii="Arial" w:eastAsia="Times New Roman" w:hAnsi="Arial" w:cs="Arial"/>
          <w:b/>
          <w:bCs/>
          <w:color w:val="0A0A0A"/>
          <w:sz w:val="23"/>
          <w:szCs w:val="23"/>
          <w:u w:val="single"/>
          <w:bdr w:val="none" w:sz="0" w:space="0" w:color="auto" w:frame="1"/>
          <w:shd w:val="clear" w:color="auto" w:fill="FFFFFF"/>
          <w:lang w:val="en-US" w:eastAsia="zh-CN"/>
        </w:rPr>
        <w:t xml:space="preserve">Christian </w:t>
      </w:r>
      <w:r w:rsidRPr="00372AD1">
        <w:rPr>
          <w:rFonts w:ascii="Arial" w:eastAsia="Times New Roman" w:hAnsi="Arial" w:cs="Arial"/>
          <w:b/>
          <w:bCs/>
          <w:color w:val="0A0A0A"/>
          <w:sz w:val="23"/>
          <w:szCs w:val="23"/>
          <w:u w:val="single"/>
          <w:bdr w:val="none" w:sz="0" w:space="0" w:color="auto" w:frame="1"/>
          <w:shd w:val="clear" w:color="auto" w:fill="FFFFFF"/>
          <w:lang w:val="en-US" w:eastAsia="zh-CN"/>
        </w:rPr>
        <w:t>voice</w:t>
      </w:r>
    </w:p>
    <w:p w14:paraId="28A0D352" w14:textId="77777777" w:rsidR="00D45E62" w:rsidRPr="00854757" w:rsidRDefault="00D45E62" w:rsidP="00D45E62">
      <w:pPr>
        <w:tabs>
          <w:tab w:val="left" w:pos="9066"/>
        </w:tabs>
        <w:rPr>
          <w:b/>
          <w:bCs/>
          <w:lang w:val="en-GB"/>
        </w:rPr>
      </w:pPr>
    </w:p>
    <w:p w14:paraId="3CD7A756" w14:textId="00CFA84D" w:rsidR="00D45E62" w:rsidRDefault="007A77B1" w:rsidP="00D45E62">
      <w:pPr>
        <w:tabs>
          <w:tab w:val="left" w:pos="9066"/>
        </w:tabs>
        <w:rPr>
          <w:rFonts w:ascii="Arial" w:eastAsia="Times New Roman" w:hAnsi="Arial" w:cs="Arial"/>
          <w:b/>
          <w:bCs/>
          <w:color w:val="0A0A0A"/>
          <w:sz w:val="23"/>
          <w:szCs w:val="23"/>
          <w:lang w:val="en-US" w:eastAsia="zh-CN"/>
        </w:rPr>
      </w:pPr>
      <w:r w:rsidRPr="00C067AC">
        <w:rPr>
          <w:rFonts w:ascii="Arial" w:eastAsia="Times New Roman" w:hAnsi="Arial" w:cs="Arial"/>
          <w:b/>
          <w:bCs/>
          <w:color w:val="0A0A0A"/>
          <w:sz w:val="23"/>
          <w:szCs w:val="23"/>
          <w:lang w:val="en-US" w:eastAsia="zh-CN"/>
        </w:rPr>
        <w:t>short version</w:t>
      </w:r>
      <w:r w:rsidR="00D45E62" w:rsidRPr="00C067AC">
        <w:rPr>
          <w:rFonts w:ascii="Arial" w:eastAsia="Times New Roman" w:hAnsi="Arial" w:cs="Arial"/>
          <w:b/>
          <w:bCs/>
          <w:color w:val="0A0A0A"/>
          <w:sz w:val="23"/>
          <w:szCs w:val="23"/>
          <w:lang w:val="en-US" w:eastAsia="zh-CN"/>
        </w:rPr>
        <w:t>:</w:t>
      </w:r>
    </w:p>
    <w:p w14:paraId="39783950" w14:textId="77777777" w:rsidR="004B5AA9" w:rsidRPr="00C067AC" w:rsidRDefault="004B5AA9" w:rsidP="00D45E62">
      <w:pPr>
        <w:tabs>
          <w:tab w:val="left" w:pos="9066"/>
        </w:tabs>
        <w:rPr>
          <w:rFonts w:ascii="Arial" w:eastAsia="Times New Roman" w:hAnsi="Arial" w:cs="Arial"/>
          <w:b/>
          <w:bCs/>
          <w:color w:val="0A0A0A"/>
          <w:sz w:val="23"/>
          <w:szCs w:val="23"/>
          <w:lang w:val="en-US" w:eastAsia="zh-CN"/>
        </w:rPr>
      </w:pPr>
    </w:p>
    <w:p w14:paraId="0BB14544" w14:textId="60545A46" w:rsidR="00DB6BD7" w:rsidRDefault="00DB6BD7" w:rsidP="00DB6BD7">
      <w:pPr>
        <w:rPr>
          <w:rFonts w:ascii="Arial" w:hAnsi="Arial" w:cs="Arial"/>
          <w:sz w:val="23"/>
          <w:szCs w:val="23"/>
          <w:lang w:val="en-GB"/>
        </w:rPr>
      </w:pPr>
      <w:r w:rsidRPr="00DB6BD7">
        <w:rPr>
          <w:rFonts w:ascii="Arial" w:hAnsi="Arial" w:cs="Arial"/>
          <w:sz w:val="23"/>
          <w:szCs w:val="23"/>
          <w:lang w:val="en-GB"/>
        </w:rPr>
        <w:t xml:space="preserve">Baptism stands at the beginning of every Christian life. It establishes Christianity and gives a share in the life of Jesus Christ. The apostle Paul writes that in baptism a person dies with Christ, but also rises with him and gains new life. (Rom 6:1-11) Therefore, baptism includes a commitment to the way of life of Jesus and to his God. Christ leads people to communion with God and therefore also into a covenant with God. At the same time, communion with God is reflected in the community of the baptized, the church. </w:t>
      </w:r>
    </w:p>
    <w:p w14:paraId="1F181260" w14:textId="77777777" w:rsidR="00DB6BD7" w:rsidRPr="00DB6BD7" w:rsidRDefault="00DB6BD7" w:rsidP="00DB6BD7">
      <w:pPr>
        <w:rPr>
          <w:rFonts w:ascii="Arial" w:hAnsi="Arial" w:cs="Arial"/>
          <w:sz w:val="23"/>
          <w:szCs w:val="23"/>
          <w:lang w:val="en-GB"/>
        </w:rPr>
      </w:pPr>
    </w:p>
    <w:p w14:paraId="2ABAEE4A" w14:textId="77777777" w:rsidR="00DB6BD7" w:rsidRPr="00DB6BD7" w:rsidRDefault="00DB6BD7" w:rsidP="00DB6BD7">
      <w:pPr>
        <w:rPr>
          <w:rFonts w:ascii="Arial" w:hAnsi="Arial" w:cs="Arial"/>
          <w:sz w:val="23"/>
          <w:szCs w:val="23"/>
          <w:lang w:val="en-GB"/>
        </w:rPr>
      </w:pPr>
      <w:r w:rsidRPr="00DB6BD7">
        <w:rPr>
          <w:rFonts w:ascii="Arial" w:hAnsi="Arial" w:cs="Arial"/>
          <w:sz w:val="23"/>
          <w:szCs w:val="23"/>
          <w:lang w:val="en-GB"/>
        </w:rPr>
        <w:t>Baptism is – from its origin – for adult people who have decided to live as Christians because they have been moved by the good news of Jesus. When a child is baptized after birth, a Christian education is to be provided. In confirmation, the young adult then says his or her own yes. Baptism is not only the beginning of being a Christian. It shapes every Christian until the end of his or her life. Once baptized, baptized forever. Baptism cannot be undone, nor does it need to be repeated. Neither a formal departure from the church nor transferring to another denominational church has any effect on baptism.</w:t>
      </w:r>
    </w:p>
    <w:p w14:paraId="4E72C174" w14:textId="77777777" w:rsidR="00496D33" w:rsidRPr="000C3140" w:rsidRDefault="00496D33" w:rsidP="000C3140">
      <w:pPr>
        <w:rPr>
          <w:rFonts w:ascii="Arial" w:hAnsi="Arial" w:cs="Arial"/>
          <w:sz w:val="23"/>
          <w:szCs w:val="23"/>
          <w:lang w:val="en-US"/>
        </w:rPr>
      </w:pPr>
    </w:p>
    <w:p w14:paraId="36DB8BEE" w14:textId="77777777" w:rsidR="008872BA" w:rsidRPr="00854757" w:rsidRDefault="008872BA" w:rsidP="008872BA">
      <w:pPr>
        <w:rPr>
          <w:rFonts w:ascii="Arial" w:hAnsi="Arial" w:cs="Arial"/>
          <w:lang w:val="en-US"/>
        </w:rPr>
      </w:pPr>
    </w:p>
    <w:sectPr w:rsidR="008872BA" w:rsidRPr="008547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4FAB"/>
    <w:multiLevelType w:val="hybridMultilevel"/>
    <w:tmpl w:val="4A0C362C"/>
    <w:lvl w:ilvl="0" w:tplc="FF20212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03089"/>
    <w:multiLevelType w:val="hybridMultilevel"/>
    <w:tmpl w:val="51E8C7D4"/>
    <w:lvl w:ilvl="0" w:tplc="11566CD2">
      <w:start w:val="2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62"/>
    <w:rsid w:val="000C3140"/>
    <w:rsid w:val="00101A8F"/>
    <w:rsid w:val="00135AB3"/>
    <w:rsid w:val="00151906"/>
    <w:rsid w:val="001F264C"/>
    <w:rsid w:val="002606AB"/>
    <w:rsid w:val="00284742"/>
    <w:rsid w:val="002C35AD"/>
    <w:rsid w:val="00372AD1"/>
    <w:rsid w:val="00410837"/>
    <w:rsid w:val="00496D33"/>
    <w:rsid w:val="004B5AA9"/>
    <w:rsid w:val="005625D4"/>
    <w:rsid w:val="00576909"/>
    <w:rsid w:val="00601E7D"/>
    <w:rsid w:val="00661483"/>
    <w:rsid w:val="006A6DE6"/>
    <w:rsid w:val="007446B1"/>
    <w:rsid w:val="0075341C"/>
    <w:rsid w:val="00767E59"/>
    <w:rsid w:val="007A77B1"/>
    <w:rsid w:val="00854757"/>
    <w:rsid w:val="008872BA"/>
    <w:rsid w:val="00900E2A"/>
    <w:rsid w:val="00954B1A"/>
    <w:rsid w:val="00977B89"/>
    <w:rsid w:val="009A7B3C"/>
    <w:rsid w:val="00A308E3"/>
    <w:rsid w:val="00A53C19"/>
    <w:rsid w:val="00AD1DD5"/>
    <w:rsid w:val="00AE55D7"/>
    <w:rsid w:val="00B20B71"/>
    <w:rsid w:val="00B24916"/>
    <w:rsid w:val="00C067AC"/>
    <w:rsid w:val="00C12DB8"/>
    <w:rsid w:val="00C61ABA"/>
    <w:rsid w:val="00D45E62"/>
    <w:rsid w:val="00DB6BD7"/>
    <w:rsid w:val="00E5626E"/>
    <w:rsid w:val="00EE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E12B25"/>
  <w15:chartTrackingRefBased/>
  <w15:docId w15:val="{E0314D02-31F0-9B42-BFB3-3A3514BC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5E62"/>
    <w:rPr>
      <w:rFonts w:ascii="Times New Roman" w:eastAsiaTheme="minorHAnsi" w:hAnsi="Times New Roman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D45E6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5E6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45E62"/>
    <w:pPr>
      <w:spacing w:before="100" w:beforeAutospacing="1" w:after="100" w:afterAutospacing="1"/>
    </w:pPr>
    <w:rPr>
      <w:rFonts w:eastAsia="Times New Roman" w:cs="Times New Roman"/>
      <w:lang w:eastAsia="zh-CN"/>
    </w:rPr>
  </w:style>
  <w:style w:type="character" w:styleId="Hervorhebung">
    <w:name w:val="Emphasis"/>
    <w:basedOn w:val="Absatz-Standardschriftart"/>
    <w:uiPriority w:val="20"/>
    <w:qFormat/>
    <w:rsid w:val="00D45E62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45E6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767E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3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3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Limong Lu</dc:creator>
  <cp:keywords/>
  <dc:description/>
  <cp:lastModifiedBy>Daniel Stetsovskiy</cp:lastModifiedBy>
  <cp:revision>12</cp:revision>
  <dcterms:created xsi:type="dcterms:W3CDTF">2022-08-12T09:32:00Z</dcterms:created>
  <dcterms:modified xsi:type="dcterms:W3CDTF">2022-08-12T12:25:00Z</dcterms:modified>
</cp:coreProperties>
</file>