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8AD6" w14:textId="7E1864DD" w:rsidR="000C3140" w:rsidRPr="000C3140" w:rsidRDefault="000C3140" w:rsidP="000C3140">
      <w:pPr>
        <w:rPr>
          <w:b/>
          <w:bCs/>
          <w:sz w:val="28"/>
          <w:szCs w:val="28"/>
          <w:lang w:val="en-US"/>
        </w:rPr>
      </w:pPr>
      <w:r w:rsidRPr="000C3140">
        <w:rPr>
          <w:b/>
          <w:bCs/>
          <w:sz w:val="28"/>
          <w:szCs w:val="28"/>
          <w:lang w:val="en-US"/>
        </w:rPr>
        <w:t>A</w:t>
      </w:r>
      <w:r w:rsidR="00996A04">
        <w:rPr>
          <w:b/>
          <w:bCs/>
          <w:sz w:val="28"/>
          <w:szCs w:val="28"/>
          <w:lang w:val="en-US"/>
        </w:rPr>
        <w:t>vril</w:t>
      </w:r>
    </w:p>
    <w:p w14:paraId="5F96243F" w14:textId="7FAA6CEF" w:rsidR="000C3140" w:rsidRPr="000C3140" w:rsidRDefault="00996A04" w:rsidP="000C3140">
      <w:pPr>
        <w:shd w:val="clear" w:color="auto" w:fill="FFFFFF"/>
        <w:spacing w:line="360" w:lineRule="atLeast"/>
        <w:outlineLvl w:val="2"/>
        <w:rPr>
          <w:rFonts w:ascii="Arial" w:eastAsia="Times New Roman" w:hAnsi="Arial" w:cs="Arial"/>
          <w:b/>
          <w:bCs/>
          <w:color w:val="483379"/>
          <w:sz w:val="36"/>
          <w:szCs w:val="36"/>
          <w:lang w:val="en-US" w:eastAsia="zh-CN"/>
        </w:rPr>
      </w:pPr>
      <w:r w:rsidRPr="00996A04">
        <w:rPr>
          <w:rFonts w:ascii="Arial" w:eastAsia="Times New Roman" w:hAnsi="Arial" w:cs="Arial"/>
          <w:b/>
          <w:bCs/>
          <w:color w:val="483379"/>
          <w:sz w:val="36"/>
          <w:szCs w:val="36"/>
          <w:lang w:val="en-US" w:eastAsia="zh-CN"/>
        </w:rPr>
        <w:t>La joie de grandir</w:t>
      </w:r>
      <w:r w:rsidR="000C3140" w:rsidRPr="000C3140">
        <w:rPr>
          <w:rFonts w:ascii="Arial" w:eastAsia="Times New Roman" w:hAnsi="Arial" w:cs="Arial"/>
          <w:b/>
          <w:bCs/>
          <w:color w:val="483379"/>
          <w:sz w:val="36"/>
          <w:szCs w:val="36"/>
          <w:lang w:val="en-US" w:eastAsia="zh-CN"/>
        </w:rPr>
        <w:t>:</w:t>
      </w:r>
    </w:p>
    <w:p w14:paraId="471F834C" w14:textId="77777777" w:rsidR="00996A04" w:rsidRDefault="00996A04" w:rsidP="000F5C67">
      <w:pPr>
        <w:rPr>
          <w:rFonts w:ascii="Arial" w:eastAsia="Times New Roman" w:hAnsi="Arial" w:cs="Arial"/>
          <w:b/>
          <w:bCs/>
          <w:i/>
          <w:iCs/>
          <w:color w:val="483379"/>
          <w:sz w:val="36"/>
          <w:szCs w:val="36"/>
          <w:lang w:val="en-US" w:eastAsia="zh-CN"/>
        </w:rPr>
      </w:pPr>
      <w:r w:rsidRPr="00996A04">
        <w:rPr>
          <w:rFonts w:ascii="Arial" w:eastAsia="Times New Roman" w:hAnsi="Arial" w:cs="Arial"/>
          <w:b/>
          <w:bCs/>
          <w:i/>
          <w:iCs/>
          <w:color w:val="483379"/>
          <w:sz w:val="36"/>
          <w:szCs w:val="36"/>
          <w:lang w:val="en-US" w:eastAsia="zh-CN"/>
        </w:rPr>
        <w:t>Bar/Bat Mitzvah &amp; Confirmation</w:t>
      </w:r>
    </w:p>
    <w:p w14:paraId="29C93FC9" w14:textId="35FB58A2" w:rsidR="00D45E62" w:rsidRDefault="00996A04" w:rsidP="00D45E62">
      <w:pPr>
        <w:tabs>
          <w:tab w:val="left" w:pos="9066"/>
        </w:tabs>
        <w:rPr>
          <w:rFonts w:ascii="Arial" w:hAnsi="Arial" w:cs="Arial"/>
          <w:sz w:val="23"/>
          <w:szCs w:val="23"/>
          <w:lang w:val="en-US"/>
        </w:rPr>
      </w:pPr>
      <w:r w:rsidRPr="00996A04">
        <w:rPr>
          <w:rFonts w:ascii="Arial" w:hAnsi="Arial" w:cs="Arial"/>
          <w:sz w:val="23"/>
          <w:szCs w:val="23"/>
          <w:lang w:val="en-US"/>
        </w:rPr>
        <w:t>Qu’il s’agisse de prendre ses responsabilités pour la Bar/Bat Mitzvah ou de faire un choix personnel en assumant son baptême, c’est dans les deux cas l’occasion de célébrer l’entrée en tant qu’adulte dans la communauté.</w:t>
      </w:r>
    </w:p>
    <w:p w14:paraId="06840C55" w14:textId="77777777" w:rsidR="00996A04" w:rsidRDefault="00996A04" w:rsidP="00D45E62">
      <w:pPr>
        <w:tabs>
          <w:tab w:val="left" w:pos="9066"/>
        </w:tabs>
        <w:rPr>
          <w:b/>
          <w:bCs/>
          <w:sz w:val="28"/>
          <w:szCs w:val="28"/>
          <w:lang w:val="en-US"/>
        </w:rPr>
      </w:pPr>
    </w:p>
    <w:p w14:paraId="5699B784" w14:textId="77777777" w:rsidR="00097A5E" w:rsidRPr="00B24916" w:rsidRDefault="00097A5E" w:rsidP="00D45E62">
      <w:pPr>
        <w:tabs>
          <w:tab w:val="left" w:pos="9066"/>
        </w:tabs>
        <w:rPr>
          <w:b/>
          <w:bCs/>
          <w:sz w:val="28"/>
          <w:szCs w:val="28"/>
          <w:lang w:val="en-US"/>
        </w:rPr>
      </w:pPr>
    </w:p>
    <w:p w14:paraId="28A0D352" w14:textId="5910DE51" w:rsidR="00D45E62" w:rsidRDefault="00996A04" w:rsidP="00D45E62">
      <w:pPr>
        <w:tabs>
          <w:tab w:val="left" w:pos="9066"/>
        </w:tabs>
        <w:rPr>
          <w:rFonts w:ascii="Arial" w:eastAsia="Times New Roman" w:hAnsi="Arial" w:cs="Arial"/>
          <w:b/>
          <w:bCs/>
          <w:color w:val="0A0A0A"/>
          <w:sz w:val="23"/>
          <w:szCs w:val="23"/>
          <w:u w:val="single"/>
          <w:bdr w:val="none" w:sz="0" w:space="0" w:color="auto" w:frame="1"/>
          <w:shd w:val="clear" w:color="auto" w:fill="FFFFFF"/>
          <w:lang w:val="en-US" w:eastAsia="zh-CN"/>
        </w:rPr>
      </w:pPr>
      <w:r w:rsidRPr="00996A04">
        <w:rPr>
          <w:rFonts w:ascii="Arial" w:eastAsia="Times New Roman" w:hAnsi="Arial" w:cs="Arial"/>
          <w:b/>
          <w:bCs/>
          <w:color w:val="0A0A0A"/>
          <w:sz w:val="23"/>
          <w:szCs w:val="23"/>
          <w:u w:val="single"/>
          <w:bdr w:val="none" w:sz="0" w:space="0" w:color="auto" w:frame="1"/>
          <w:shd w:val="clear" w:color="auto" w:fill="FFFFFF"/>
          <w:lang w:val="en-US" w:eastAsia="zh-CN"/>
        </w:rPr>
        <w:t>Une voix chrétienne</w:t>
      </w:r>
    </w:p>
    <w:p w14:paraId="772DAD4D" w14:textId="77777777" w:rsidR="00996A04" w:rsidRPr="00854757" w:rsidRDefault="00996A04" w:rsidP="00D45E62">
      <w:pPr>
        <w:tabs>
          <w:tab w:val="left" w:pos="9066"/>
        </w:tabs>
        <w:rPr>
          <w:b/>
          <w:bCs/>
          <w:lang w:val="en-GB"/>
        </w:rPr>
      </w:pPr>
    </w:p>
    <w:p w14:paraId="583E6148" w14:textId="2BF7B0CF" w:rsidR="00F1165D" w:rsidRDefault="00996A04" w:rsidP="00D45E62">
      <w:pPr>
        <w:tabs>
          <w:tab w:val="left" w:pos="9066"/>
        </w:tabs>
        <w:rPr>
          <w:rFonts w:ascii="Arial" w:eastAsia="Times New Roman" w:hAnsi="Arial" w:cs="Arial"/>
          <w:b/>
          <w:bCs/>
          <w:color w:val="0A0A0A"/>
          <w:sz w:val="23"/>
          <w:szCs w:val="23"/>
          <w:lang w:val="en-US" w:eastAsia="zh-CN"/>
        </w:rPr>
      </w:pPr>
      <w:r w:rsidRPr="00996A04">
        <w:rPr>
          <w:rFonts w:ascii="Arial" w:eastAsia="Times New Roman" w:hAnsi="Arial" w:cs="Arial"/>
          <w:b/>
          <w:bCs/>
          <w:color w:val="0A0A0A"/>
          <w:sz w:val="23"/>
          <w:szCs w:val="23"/>
          <w:lang w:val="en-US" w:eastAsia="zh-CN"/>
        </w:rPr>
        <w:t>version abrégée:</w:t>
      </w:r>
    </w:p>
    <w:p w14:paraId="5846D029" w14:textId="77777777" w:rsidR="00996A04" w:rsidRDefault="00996A04" w:rsidP="00D45E62">
      <w:pPr>
        <w:tabs>
          <w:tab w:val="left" w:pos="9066"/>
        </w:tabs>
        <w:rPr>
          <w:rFonts w:ascii="Arial" w:eastAsia="Times New Roman" w:hAnsi="Arial" w:cs="Arial"/>
          <w:b/>
          <w:bCs/>
          <w:color w:val="0A0A0A"/>
          <w:sz w:val="23"/>
          <w:szCs w:val="23"/>
          <w:lang w:val="en-US" w:eastAsia="zh-CN"/>
        </w:rPr>
      </w:pPr>
    </w:p>
    <w:p w14:paraId="2F95438F" w14:textId="115EA28B" w:rsidR="00F1165D" w:rsidRDefault="00996A04" w:rsidP="00F1165D">
      <w:pPr>
        <w:rPr>
          <w:rFonts w:ascii="Arial" w:hAnsi="Arial" w:cs="Arial"/>
          <w:sz w:val="23"/>
          <w:szCs w:val="23"/>
          <w:lang w:val="en-GB"/>
        </w:rPr>
      </w:pPr>
      <w:r w:rsidRPr="00996A04">
        <w:rPr>
          <w:rFonts w:ascii="Arial" w:hAnsi="Arial" w:cs="Arial"/>
          <w:sz w:val="23"/>
          <w:szCs w:val="23"/>
          <w:lang w:val="en-GB"/>
        </w:rPr>
        <w:t>Le judaïsme et le christianisme connaissent tous deux des rituels de passage à l'âge adulte et des actes symboliques qui expriment la maturité civile et religieuse. Pour les chrétiens, c'est aussi l'invitation au témoignage chrétien dans le monde d'aujourd'hui et à la participation à la communauté. Dans l'Église catholique la confirmation est passage à la maturité. L'évêque confère et célèbre le don de l'Esprit par la prière et l'onction ou l'imposition des mains. Les confirmands reçoivent l'Esprit de Dieu. Ils retournent la salutation de paix et sont prêts à se mettre au service des autres avec leurs charismes. Les marraines et les parrains les soutiennent dans cette démarche, qu'ils signalent en posant leur main sur l'épaule du jeune.</w:t>
      </w:r>
    </w:p>
    <w:p w14:paraId="768E6112" w14:textId="77777777" w:rsidR="00996A04" w:rsidRPr="00F1165D" w:rsidRDefault="00996A04" w:rsidP="00F1165D">
      <w:pPr>
        <w:rPr>
          <w:rFonts w:ascii="Arial" w:hAnsi="Arial" w:cs="Arial"/>
          <w:sz w:val="23"/>
          <w:szCs w:val="23"/>
          <w:lang w:val="en-GB"/>
        </w:rPr>
      </w:pPr>
    </w:p>
    <w:p w14:paraId="7BCE7103" w14:textId="09FA9673" w:rsidR="00F1165D" w:rsidRPr="00C067AC" w:rsidRDefault="00996A04" w:rsidP="00D45E62">
      <w:pPr>
        <w:tabs>
          <w:tab w:val="left" w:pos="9066"/>
        </w:tabs>
        <w:rPr>
          <w:rFonts w:ascii="Arial" w:eastAsia="Times New Roman" w:hAnsi="Arial" w:cs="Arial"/>
          <w:b/>
          <w:bCs/>
          <w:color w:val="0A0A0A"/>
          <w:sz w:val="23"/>
          <w:szCs w:val="23"/>
          <w:lang w:val="en-US" w:eastAsia="zh-CN"/>
        </w:rPr>
      </w:pPr>
      <w:r w:rsidRPr="00996A04">
        <w:rPr>
          <w:rFonts w:ascii="Arial" w:hAnsi="Arial" w:cs="Arial"/>
          <w:sz w:val="23"/>
          <w:szCs w:val="23"/>
          <w:lang w:val="en-GB"/>
        </w:rPr>
        <w:t>Dans l'Église protestante, les jeunes confirment leur acceptation dans la communauté chrétienne, qui a eu lieu auparavant avec le baptême, généralement dans l'enfance. Pendant la préparation à la confirmation, les jeunes apprennent les bases de la foi chrétienne, pratiquent la spiritualité chrétienne et s'impliquent dans le contexte de la paroisse. Après la célébration de la confirmation, ils sont invités à poursuivre leur chemin de foi dans la communauté d'autres chrétiens et à contribuer à la paroisse avec leurs dons et leurs capacités. Dans les Églises, en particulier évangéliques qui ne reconnaissent pas le baptême des enfants, baptême et confirmation forment un seul et même rite.</w:t>
      </w: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6879693">
    <w:abstractNumId w:val="0"/>
  </w:num>
  <w:num w:numId="2" w16cid:durableId="682361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97A5E"/>
    <w:rsid w:val="000C3140"/>
    <w:rsid w:val="000F5C67"/>
    <w:rsid w:val="00101A8F"/>
    <w:rsid w:val="00135AB3"/>
    <w:rsid w:val="001F264C"/>
    <w:rsid w:val="002606AB"/>
    <w:rsid w:val="00284742"/>
    <w:rsid w:val="002C35AD"/>
    <w:rsid w:val="00410837"/>
    <w:rsid w:val="005625D4"/>
    <w:rsid w:val="00576909"/>
    <w:rsid w:val="00601E7D"/>
    <w:rsid w:val="00661483"/>
    <w:rsid w:val="006A6DE6"/>
    <w:rsid w:val="007446B1"/>
    <w:rsid w:val="0075341C"/>
    <w:rsid w:val="00767E59"/>
    <w:rsid w:val="007A77B1"/>
    <w:rsid w:val="00854757"/>
    <w:rsid w:val="008872BA"/>
    <w:rsid w:val="00954B1A"/>
    <w:rsid w:val="00977B89"/>
    <w:rsid w:val="00996A04"/>
    <w:rsid w:val="009A7B3C"/>
    <w:rsid w:val="00A308E3"/>
    <w:rsid w:val="00A53C19"/>
    <w:rsid w:val="00AD1DD5"/>
    <w:rsid w:val="00AE55D7"/>
    <w:rsid w:val="00B20B71"/>
    <w:rsid w:val="00B24916"/>
    <w:rsid w:val="00C067AC"/>
    <w:rsid w:val="00C12DB8"/>
    <w:rsid w:val="00C61ABA"/>
    <w:rsid w:val="00D45E62"/>
    <w:rsid w:val="00E5626E"/>
    <w:rsid w:val="00EE459D"/>
    <w:rsid w:val="00F116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11</cp:revision>
  <dcterms:created xsi:type="dcterms:W3CDTF">2022-08-12T09:32:00Z</dcterms:created>
  <dcterms:modified xsi:type="dcterms:W3CDTF">2023-05-24T13:41:00Z</dcterms:modified>
</cp:coreProperties>
</file>