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CE43" w14:textId="77777777" w:rsidR="005570C9" w:rsidRPr="00AE55D7" w:rsidRDefault="005570C9" w:rsidP="005570C9">
      <w:pPr>
        <w:rPr>
          <w:b/>
          <w:bCs/>
          <w:sz w:val="28"/>
          <w:szCs w:val="28"/>
          <w:lang w:val="en-US"/>
        </w:rPr>
      </w:pPr>
      <w:r w:rsidRPr="00AE55D7">
        <w:rPr>
          <w:b/>
          <w:bCs/>
          <w:sz w:val="28"/>
          <w:szCs w:val="28"/>
          <w:lang w:val="en-US"/>
        </w:rPr>
        <w:t>Ma</w:t>
      </w:r>
      <w:r>
        <w:rPr>
          <w:b/>
          <w:bCs/>
          <w:sz w:val="28"/>
          <w:szCs w:val="28"/>
          <w:lang w:val="en-US"/>
        </w:rPr>
        <w:t>rs</w:t>
      </w:r>
    </w:p>
    <w:p w14:paraId="528EB04A" w14:textId="77777777" w:rsidR="005570C9" w:rsidRDefault="005570C9" w:rsidP="005570C9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proofErr w:type="spellStart"/>
      <w:r w:rsidRPr="00B10751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Libérés</w:t>
      </w:r>
      <w:proofErr w:type="spellEnd"/>
      <w:r w:rsidRPr="00B10751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de </w:t>
      </w:r>
      <w:proofErr w:type="spellStart"/>
      <w:r w:rsidRPr="00B10751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l’esclavage</w:t>
      </w:r>
      <w:proofErr w:type="spellEnd"/>
      <w:r w:rsidRPr="00B10751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et de la mort</w:t>
      </w:r>
      <w: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:</w:t>
      </w:r>
      <w:r w:rsidRPr="00B10751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</w:t>
      </w:r>
    </w:p>
    <w:p w14:paraId="470DD974" w14:textId="77777777" w:rsidR="005570C9" w:rsidRDefault="005570C9" w:rsidP="005570C9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B10751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Pessah</w:t>
      </w:r>
      <w:proofErr w:type="spellEnd"/>
      <w:r w:rsidRPr="00B10751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</w:t>
      </w:r>
      <w:proofErr w:type="spellStart"/>
      <w:r w:rsidRPr="00B10751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Pâques</w:t>
      </w:r>
      <w:proofErr w:type="spellEnd"/>
      <w:r w:rsidRPr="00B10751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</w:t>
      </w:r>
    </w:p>
    <w:p w14:paraId="5CFB73BB" w14:textId="5A6E7DE5" w:rsidR="005570C9" w:rsidRDefault="005570C9" w:rsidP="005570C9">
      <w:pPr>
        <w:tabs>
          <w:tab w:val="left" w:pos="9066"/>
        </w:tabs>
        <w:rPr>
          <w:rFonts w:ascii="Arial" w:hAnsi="Arial" w:cs="Arial"/>
          <w:sz w:val="23"/>
          <w:szCs w:val="23"/>
          <w:lang w:val="en-US"/>
        </w:rPr>
      </w:pPr>
      <w:r w:rsidRPr="00B10751">
        <w:rPr>
          <w:rFonts w:ascii="Arial" w:hAnsi="Arial" w:cs="Arial"/>
          <w:sz w:val="23"/>
          <w:szCs w:val="23"/>
          <w:lang w:val="en-US"/>
        </w:rPr>
        <w:t xml:space="preserve">Pendant les fêtes de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Pessah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, les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célèbrent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le passage de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l’esclavage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Égypte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à la liberté;</w:t>
      </w:r>
      <w:r w:rsidR="00211DDC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Pâques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, les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célèbrent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le passage de la mort à la vie. Dieu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libère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rachète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. Encore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aujourd’hui</w:t>
      </w:r>
      <w:proofErr w:type="spellEnd"/>
      <w:r w:rsidRPr="00B10751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B10751">
        <w:rPr>
          <w:rFonts w:ascii="Arial" w:hAnsi="Arial" w:cs="Arial"/>
          <w:sz w:val="23"/>
          <w:szCs w:val="23"/>
          <w:lang w:val="en-US"/>
        </w:rPr>
        <w:t>Alléluia</w:t>
      </w:r>
      <w:proofErr w:type="spellEnd"/>
    </w:p>
    <w:p w14:paraId="29C93FC9" w14:textId="5769020B" w:rsidR="00D45E62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54EBC26D" w14:textId="77777777" w:rsidR="00211DDC" w:rsidRPr="00B24916" w:rsidRDefault="00211DDC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703F4BF2" w14:textId="17831F67" w:rsidR="00B24916" w:rsidRPr="00A615F8" w:rsidRDefault="005570C9" w:rsidP="00B24916">
      <w:pPr>
        <w:rPr>
          <w:lang w:val="en-US"/>
        </w:rPr>
      </w:pPr>
      <w:r w:rsidRPr="00A615F8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A615F8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A615F8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A615F8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juive</w:t>
      </w:r>
      <w:proofErr w:type="spellEnd"/>
      <w:r w:rsidRPr="00A615F8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:</w:t>
      </w:r>
    </w:p>
    <w:p w14:paraId="28A0D352" w14:textId="77777777" w:rsidR="00D45E62" w:rsidRPr="00854757" w:rsidRDefault="00D45E62" w:rsidP="00D45E62">
      <w:pPr>
        <w:tabs>
          <w:tab w:val="left" w:pos="9066"/>
        </w:tabs>
        <w:rPr>
          <w:b/>
          <w:bCs/>
          <w:lang w:val="en-GB"/>
        </w:rPr>
      </w:pPr>
    </w:p>
    <w:p w14:paraId="32FAFA56" w14:textId="396E005F" w:rsidR="00D45E62" w:rsidRDefault="005570C9" w:rsidP="006A6DE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A0A0A"/>
          <w:sz w:val="23"/>
          <w:szCs w:val="23"/>
          <w:lang w:val="en-US"/>
        </w:rPr>
      </w:pPr>
      <w:r w:rsidRPr="005570C9">
        <w:rPr>
          <w:rFonts w:ascii="Arial" w:hAnsi="Arial" w:cs="Arial"/>
          <w:b/>
          <w:bCs/>
          <w:color w:val="0A0A0A"/>
          <w:sz w:val="23"/>
          <w:szCs w:val="23"/>
          <w:lang w:val="en-US"/>
        </w:rPr>
        <w:t xml:space="preserve">version </w:t>
      </w:r>
      <w:proofErr w:type="spellStart"/>
      <w:r w:rsidRPr="005570C9">
        <w:rPr>
          <w:rFonts w:ascii="Arial" w:hAnsi="Arial" w:cs="Arial"/>
          <w:b/>
          <w:bCs/>
          <w:color w:val="0A0A0A"/>
          <w:sz w:val="23"/>
          <w:szCs w:val="23"/>
          <w:lang w:val="en-US"/>
        </w:rPr>
        <w:t>abrégée</w:t>
      </w:r>
      <w:proofErr w:type="spellEnd"/>
      <w:r w:rsidRPr="005570C9">
        <w:rPr>
          <w:rFonts w:ascii="Arial" w:hAnsi="Arial" w:cs="Arial"/>
          <w:b/>
          <w:bCs/>
          <w:color w:val="0A0A0A"/>
          <w:sz w:val="23"/>
          <w:szCs w:val="23"/>
          <w:lang w:val="en-US"/>
        </w:rPr>
        <w:t>:</w:t>
      </w:r>
    </w:p>
    <w:p w14:paraId="69403033" w14:textId="77777777" w:rsidR="005570C9" w:rsidRPr="005570C9" w:rsidRDefault="005570C9" w:rsidP="005570C9">
      <w:pPr>
        <w:rPr>
          <w:rFonts w:ascii="Arial" w:hAnsi="Arial" w:cs="Arial"/>
          <w:sz w:val="23"/>
          <w:szCs w:val="23"/>
          <w:lang w:val="en-US"/>
        </w:rPr>
      </w:pPr>
    </w:p>
    <w:p w14:paraId="78AAB822" w14:textId="728C533F" w:rsidR="008872BA" w:rsidRDefault="005570C9" w:rsidP="005570C9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Pessah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célèbre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l'exode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d'Israël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l'esclavage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Égypte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souvenir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cet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acte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libération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divine, on célèbre pendant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semaine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fête qui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plus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profondément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ancrée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chez les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religieux et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laïques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que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probablement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toute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autre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fête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juive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. Pendant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semaine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fête,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tous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produits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céréaliers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bannis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maison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et on mange à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place du « pain sans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levain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»,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ou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matzah, et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d'autres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produits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fabriqués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partir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farine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matzah.</w:t>
      </w:r>
    </w:p>
    <w:p w14:paraId="0C6281D7" w14:textId="77777777" w:rsidR="005570C9" w:rsidRDefault="005570C9" w:rsidP="005570C9">
      <w:pPr>
        <w:rPr>
          <w:rFonts w:ascii="Arial" w:hAnsi="Arial" w:cs="Arial"/>
          <w:sz w:val="23"/>
          <w:szCs w:val="23"/>
          <w:lang w:val="en-US"/>
        </w:rPr>
      </w:pPr>
    </w:p>
    <w:p w14:paraId="36DB8BEE" w14:textId="1332CB5E" w:rsidR="008872BA" w:rsidRPr="00854757" w:rsidRDefault="005570C9" w:rsidP="008872BA">
      <w:pPr>
        <w:rPr>
          <w:rFonts w:ascii="Arial" w:hAnsi="Arial" w:cs="Arial"/>
          <w:lang w:val="en-US"/>
        </w:rPr>
      </w:pPr>
      <w:r w:rsidRPr="005570C9">
        <w:rPr>
          <w:rFonts w:ascii="Arial" w:hAnsi="Arial" w:cs="Arial"/>
          <w:sz w:val="23"/>
          <w:szCs w:val="23"/>
          <w:lang w:val="en-US"/>
        </w:rPr>
        <w:t xml:space="preserve">Un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commandement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central de la fête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raconter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aux enfants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l'Exode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et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libération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afin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permettre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à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eux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aussi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s'identifier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manière à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l'histoire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d'Israël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semaine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Pessah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commence par la soirée du </w:t>
      </w:r>
      <w:proofErr w:type="gramStart"/>
      <w:r w:rsidRPr="005570C9">
        <w:rPr>
          <w:rFonts w:ascii="Arial" w:hAnsi="Arial" w:cs="Arial"/>
          <w:sz w:val="23"/>
          <w:szCs w:val="23"/>
          <w:lang w:val="en-US"/>
        </w:rPr>
        <w:t>Seder :</w:t>
      </w:r>
      <w:proofErr w:type="gramEnd"/>
      <w:r w:rsidRPr="005570C9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famille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et les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amis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ou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même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membres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communauté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réunissent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pour un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festin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qui suit un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ordre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précis (seder). Au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centre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trouve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la lecture collective de la Haggadah, le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récit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l'Exode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d'Égypte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enrichi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commentaires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psaumes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et de chants. Elle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s'accompagne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consommation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d'aliments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symboliques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destinés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illustrer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l'amertume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l'esclavage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. Ce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rituel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s'adresse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aux enfants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comme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aux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adultes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, car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chacun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invité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à se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sentir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partie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prenante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histoire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 xml:space="preserve"> et à se </w:t>
      </w:r>
      <w:proofErr w:type="spellStart"/>
      <w:r w:rsidRPr="005570C9">
        <w:rPr>
          <w:rFonts w:ascii="Arial" w:hAnsi="Arial" w:cs="Arial"/>
          <w:sz w:val="23"/>
          <w:szCs w:val="23"/>
          <w:lang w:val="en-US"/>
        </w:rPr>
        <w:t>l'approprier</w:t>
      </w:r>
      <w:proofErr w:type="spellEnd"/>
      <w:r w:rsidRPr="005570C9">
        <w:rPr>
          <w:rFonts w:ascii="Arial" w:hAnsi="Arial" w:cs="Arial"/>
          <w:sz w:val="23"/>
          <w:szCs w:val="23"/>
          <w:lang w:val="en-US"/>
        </w:rPr>
        <w:t>.</w:t>
      </w: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7486">
    <w:abstractNumId w:val="0"/>
  </w:num>
  <w:num w:numId="2" w16cid:durableId="16000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101A8F"/>
    <w:rsid w:val="00135AB3"/>
    <w:rsid w:val="001F264C"/>
    <w:rsid w:val="00211DDC"/>
    <w:rsid w:val="002606AB"/>
    <w:rsid w:val="00284742"/>
    <w:rsid w:val="002C35AD"/>
    <w:rsid w:val="00410837"/>
    <w:rsid w:val="005570C9"/>
    <w:rsid w:val="005625D4"/>
    <w:rsid w:val="00576909"/>
    <w:rsid w:val="00601E7D"/>
    <w:rsid w:val="00661483"/>
    <w:rsid w:val="006A6DE6"/>
    <w:rsid w:val="007446B1"/>
    <w:rsid w:val="0075341C"/>
    <w:rsid w:val="00767E59"/>
    <w:rsid w:val="007A77B1"/>
    <w:rsid w:val="00854757"/>
    <w:rsid w:val="008872BA"/>
    <w:rsid w:val="00954B1A"/>
    <w:rsid w:val="00977B89"/>
    <w:rsid w:val="009A7B3C"/>
    <w:rsid w:val="00A308E3"/>
    <w:rsid w:val="00A53C19"/>
    <w:rsid w:val="00A615F8"/>
    <w:rsid w:val="00AD1DD5"/>
    <w:rsid w:val="00AE55D7"/>
    <w:rsid w:val="00B20B71"/>
    <w:rsid w:val="00B24916"/>
    <w:rsid w:val="00C067AC"/>
    <w:rsid w:val="00C12DB8"/>
    <w:rsid w:val="00C61ABA"/>
    <w:rsid w:val="00D45E62"/>
    <w:rsid w:val="00E5626E"/>
    <w:rsid w:val="00EE459D"/>
    <w:rsid w:val="00F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Limong Lu</cp:lastModifiedBy>
  <cp:revision>10</cp:revision>
  <dcterms:created xsi:type="dcterms:W3CDTF">2022-08-12T09:32:00Z</dcterms:created>
  <dcterms:modified xsi:type="dcterms:W3CDTF">2023-05-24T13:40:00Z</dcterms:modified>
</cp:coreProperties>
</file>