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3DAA" w14:textId="77777777" w:rsidR="00BC5165" w:rsidRDefault="00BC5165" w:rsidP="00BC5165">
      <w:pPr>
        <w:rPr>
          <w:b/>
          <w:bCs/>
          <w:sz w:val="28"/>
          <w:szCs w:val="28"/>
          <w:lang w:val="en-US"/>
        </w:rPr>
      </w:pPr>
      <w:r w:rsidRPr="00D1761D">
        <w:rPr>
          <w:b/>
          <w:bCs/>
          <w:sz w:val="28"/>
          <w:szCs w:val="28"/>
          <w:lang w:val="en-US"/>
        </w:rPr>
        <w:t>Octobre</w:t>
      </w:r>
    </w:p>
    <w:p w14:paraId="4AEF83A4" w14:textId="77777777" w:rsidR="00BC5165" w:rsidRDefault="00BC5165" w:rsidP="00BC5165">
      <w:pPr>
        <w:rPr>
          <w:rFonts w:ascii="Arial" w:eastAsia="Times New Roman" w:hAnsi="Arial" w:cs="Arial"/>
          <w:b/>
          <w:bCs/>
          <w:color w:val="483379"/>
          <w:sz w:val="36"/>
          <w:szCs w:val="36"/>
          <w:lang w:val="en-US" w:eastAsia="zh-CN"/>
        </w:rPr>
      </w:pPr>
      <w:r w:rsidRPr="00D1761D">
        <w:rPr>
          <w:rFonts w:ascii="Arial" w:eastAsia="Times New Roman" w:hAnsi="Arial" w:cs="Arial"/>
          <w:b/>
          <w:bCs/>
          <w:color w:val="483379"/>
          <w:sz w:val="36"/>
          <w:szCs w:val="36"/>
          <w:lang w:val="en-US" w:eastAsia="zh-CN"/>
        </w:rPr>
        <w:t>Les dons de la nature :</w:t>
      </w:r>
    </w:p>
    <w:p w14:paraId="6199FF2C" w14:textId="77777777" w:rsidR="00BC5165" w:rsidRPr="00D1761D" w:rsidRDefault="00BC5165" w:rsidP="00BC5165">
      <w:pPr>
        <w:rPr>
          <w:rFonts w:ascii="Arial" w:eastAsia="Times New Roman" w:hAnsi="Arial" w:cs="Arial"/>
          <w:b/>
          <w:bCs/>
          <w:i/>
          <w:iCs/>
          <w:color w:val="483379"/>
          <w:sz w:val="36"/>
          <w:szCs w:val="36"/>
          <w:lang w:val="en-US" w:eastAsia="zh-CN"/>
        </w:rPr>
      </w:pPr>
      <w:r w:rsidRPr="00D1761D">
        <w:rPr>
          <w:rFonts w:ascii="Arial" w:eastAsia="Times New Roman" w:hAnsi="Arial" w:cs="Arial"/>
          <w:b/>
          <w:bCs/>
          <w:i/>
          <w:iCs/>
          <w:color w:val="483379"/>
          <w:sz w:val="36"/>
          <w:szCs w:val="36"/>
          <w:lang w:val="en-US" w:eastAsia="zh-CN"/>
        </w:rPr>
        <w:t>Souccot &amp; la fête des récoltes</w:t>
      </w:r>
    </w:p>
    <w:p w14:paraId="6BDF1798" w14:textId="77777777" w:rsidR="00BC5165" w:rsidRPr="00B7282C" w:rsidRDefault="00BC5165" w:rsidP="00BC5165">
      <w:pPr>
        <w:rPr>
          <w:rFonts w:ascii="Arial" w:hAnsi="Arial" w:cs="Arial"/>
          <w:sz w:val="23"/>
          <w:szCs w:val="23"/>
          <w:lang w:val="en-US"/>
        </w:rPr>
      </w:pPr>
      <w:r w:rsidRPr="00D1761D">
        <w:rPr>
          <w:rFonts w:ascii="Arial" w:hAnsi="Arial" w:cs="Arial"/>
          <w:sz w:val="23"/>
          <w:szCs w:val="23"/>
          <w:lang w:val="en-US"/>
        </w:rPr>
        <w:t>Dans la tradition juive, la fête de Souccot célèbre la générosité de Dieu qui prend soin de son peuple. On construit des cabanes pour se souvenir qu’il a été présent quand le peuple errait dans le désert. Dans la tradition chrétienne, la fête des récoltes marque aussi la reconnaissance pour la nature et les récoltes et appelle à la responsabilité de chacun dans la préservation de la Création. La Terre nous est confiée à tous : soyons reconnaissants !</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28A0D352" w14:textId="23414428" w:rsidR="00D45E62" w:rsidRPr="000B3930" w:rsidRDefault="00BC5165" w:rsidP="00D45E62">
      <w:pPr>
        <w:tabs>
          <w:tab w:val="left" w:pos="9066"/>
        </w:tabs>
        <w:rPr>
          <w:rFonts w:ascii="Arial" w:eastAsia="Times New Roman" w:hAnsi="Arial" w:cs="Arial"/>
          <w:b/>
          <w:bCs/>
          <w:color w:val="0A0A0A"/>
          <w:sz w:val="23"/>
          <w:szCs w:val="23"/>
          <w:bdr w:val="none" w:sz="0" w:space="0" w:color="auto" w:frame="1"/>
          <w:shd w:val="clear" w:color="auto" w:fill="FFFFFF"/>
          <w:lang w:val="en-US" w:eastAsia="zh-CN"/>
        </w:rPr>
      </w:pPr>
      <w:r w:rsidRPr="000B3930">
        <w:rPr>
          <w:rFonts w:ascii="Arial" w:eastAsia="Times New Roman" w:hAnsi="Arial" w:cs="Arial"/>
          <w:b/>
          <w:bCs/>
          <w:color w:val="0A0A0A"/>
          <w:sz w:val="23"/>
          <w:szCs w:val="23"/>
          <w:bdr w:val="none" w:sz="0" w:space="0" w:color="auto" w:frame="1"/>
          <w:shd w:val="clear" w:color="auto" w:fill="FFFFFF"/>
          <w:lang w:val="en-US" w:eastAsia="zh-CN"/>
        </w:rPr>
        <w:t>Une voix juive</w:t>
      </w:r>
    </w:p>
    <w:p w14:paraId="19E06EDA" w14:textId="77777777" w:rsidR="00BC5165" w:rsidRPr="00854757" w:rsidRDefault="00BC5165" w:rsidP="00D45E62">
      <w:pPr>
        <w:tabs>
          <w:tab w:val="left" w:pos="9066"/>
        </w:tabs>
        <w:rPr>
          <w:b/>
          <w:bCs/>
          <w:lang w:val="en-GB"/>
        </w:rPr>
      </w:pPr>
    </w:p>
    <w:p w14:paraId="50373E5D" w14:textId="08F5A9E0" w:rsidR="006F54DF" w:rsidRDefault="00BC5165" w:rsidP="00D45E62">
      <w:pPr>
        <w:tabs>
          <w:tab w:val="left" w:pos="9066"/>
        </w:tabs>
        <w:rPr>
          <w:rFonts w:ascii="Arial" w:eastAsia="Times New Roman" w:hAnsi="Arial" w:cs="Arial"/>
          <w:b/>
          <w:bCs/>
          <w:color w:val="0A0A0A"/>
          <w:sz w:val="23"/>
          <w:szCs w:val="23"/>
          <w:lang w:val="en-US" w:eastAsia="zh-CN"/>
        </w:rPr>
      </w:pPr>
      <w:r w:rsidRPr="00BC5165">
        <w:rPr>
          <w:rFonts w:ascii="Arial" w:eastAsia="Times New Roman" w:hAnsi="Arial" w:cs="Arial"/>
          <w:b/>
          <w:bCs/>
          <w:color w:val="0A0A0A"/>
          <w:sz w:val="23"/>
          <w:szCs w:val="23"/>
          <w:lang w:val="en-US" w:eastAsia="zh-CN"/>
        </w:rPr>
        <w:t>version abrégée:</w:t>
      </w:r>
    </w:p>
    <w:p w14:paraId="5382B3D1" w14:textId="77777777" w:rsidR="00BC5165" w:rsidRPr="00C067AC" w:rsidRDefault="00BC5165" w:rsidP="00D45E62">
      <w:pPr>
        <w:tabs>
          <w:tab w:val="left" w:pos="9066"/>
        </w:tabs>
        <w:rPr>
          <w:rFonts w:ascii="Arial" w:eastAsia="Times New Roman" w:hAnsi="Arial" w:cs="Arial"/>
          <w:b/>
          <w:bCs/>
          <w:color w:val="0A0A0A"/>
          <w:sz w:val="23"/>
          <w:szCs w:val="23"/>
          <w:lang w:val="en-US" w:eastAsia="zh-CN"/>
        </w:rPr>
      </w:pPr>
    </w:p>
    <w:p w14:paraId="4E72C174" w14:textId="5C37390F" w:rsidR="00496D33" w:rsidRDefault="00B7282C" w:rsidP="00BC5165">
      <w:pPr>
        <w:rPr>
          <w:rFonts w:ascii="Arial" w:hAnsi="Arial" w:cs="Arial"/>
          <w:sz w:val="23"/>
          <w:szCs w:val="23"/>
          <w:lang w:val="en-US"/>
        </w:rPr>
      </w:pPr>
      <w:r w:rsidRPr="00B7282C">
        <w:rPr>
          <w:rFonts w:ascii="Arial" w:hAnsi="Arial" w:cs="Arial"/>
          <w:sz w:val="23"/>
          <w:szCs w:val="23"/>
          <w:lang w:val="en-US"/>
        </w:rPr>
        <w:t xml:space="preserve">Colorfully decorated leafy huts, from which the clatter of dishes and singing emanate and </w:t>
      </w:r>
      <w:r w:rsidR="00BC5165" w:rsidRPr="00BC5165">
        <w:rPr>
          <w:rFonts w:ascii="Arial" w:hAnsi="Arial" w:cs="Arial"/>
          <w:sz w:val="23"/>
          <w:szCs w:val="23"/>
          <w:lang w:val="en-US"/>
        </w:rPr>
        <w:t>Souccot est marqué par des cabanes feuillues décorées de couleurs vives, d'où émanent des bruits de vaisselle et des chants que l'on entend à l'extérieur. Cette fête de sept jours, avec ses nombreuses couleurs et symboles, apparaît comme un contraste avec les Grandes Fêtes tout en blanc qui viennent de se terminer. Et pourtant, Souccot, qui est pleine de sens, rappelle aussi que les gens ne contrôlent pas entièrement leur vie. C'est pourquoi l'imitation des habitations de fortune pendant l'errance dans le désert rappelle la vulnérabilité humaine et l'attention de Dieu. Les murs de la souccah sont minces, perméables au monde, on entend tous les sons environnants, et ils n'offrent aucune protection contre le froid et le danger.</w:t>
      </w:r>
    </w:p>
    <w:p w14:paraId="4D94E9A3" w14:textId="77777777" w:rsidR="00BC5165" w:rsidRPr="000C3140" w:rsidRDefault="00BC5165" w:rsidP="00BC5165">
      <w:pPr>
        <w:rPr>
          <w:rFonts w:ascii="Arial" w:hAnsi="Arial" w:cs="Arial"/>
          <w:sz w:val="23"/>
          <w:szCs w:val="23"/>
          <w:lang w:val="en-US"/>
        </w:rPr>
      </w:pPr>
    </w:p>
    <w:p w14:paraId="36DB8BEE" w14:textId="31B6AC5D" w:rsidR="008872BA" w:rsidRPr="00854757" w:rsidRDefault="00BC5165" w:rsidP="008872BA">
      <w:pPr>
        <w:rPr>
          <w:rFonts w:ascii="Arial" w:hAnsi="Arial" w:cs="Arial"/>
          <w:lang w:val="en-US"/>
        </w:rPr>
      </w:pPr>
      <w:r w:rsidRPr="00BC5165">
        <w:rPr>
          <w:rFonts w:ascii="Arial" w:hAnsi="Arial" w:cs="Arial"/>
          <w:lang w:val="en-US"/>
        </w:rPr>
        <w:t>Souccot exprime également l'action de grâce pour les fruits des champs et du jardin. La récolte a été rentrée, et ce n'est que maintenant qu'il faut la fêter. Il est de coutume d'inviter des personnes dans la souccah : famille, amis, voisins et, symboliquement, les personnages importants de la Bible et de l'histoire juive. Tous sont appelés à contribuer à l'accomplissement du commandement important de la fête : être joyeux et se réjouir de la richesse de la vie.</w:t>
      </w: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862655">
    <w:abstractNumId w:val="0"/>
  </w:num>
  <w:num w:numId="2" w16cid:durableId="482087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B3930"/>
    <w:rsid w:val="000C3140"/>
    <w:rsid w:val="00101A8F"/>
    <w:rsid w:val="00135AB3"/>
    <w:rsid w:val="00151906"/>
    <w:rsid w:val="001C432F"/>
    <w:rsid w:val="001F264C"/>
    <w:rsid w:val="002606AB"/>
    <w:rsid w:val="00284742"/>
    <w:rsid w:val="002C35AD"/>
    <w:rsid w:val="00410837"/>
    <w:rsid w:val="00496D33"/>
    <w:rsid w:val="005625D4"/>
    <w:rsid w:val="00576909"/>
    <w:rsid w:val="00601E7D"/>
    <w:rsid w:val="00634DA0"/>
    <w:rsid w:val="00661483"/>
    <w:rsid w:val="006A6DE6"/>
    <w:rsid w:val="006F54DF"/>
    <w:rsid w:val="007446B1"/>
    <w:rsid w:val="0075341C"/>
    <w:rsid w:val="00767E59"/>
    <w:rsid w:val="007A77B1"/>
    <w:rsid w:val="00854757"/>
    <w:rsid w:val="008872BA"/>
    <w:rsid w:val="00900E2A"/>
    <w:rsid w:val="00954B1A"/>
    <w:rsid w:val="00977B89"/>
    <w:rsid w:val="009A7B3C"/>
    <w:rsid w:val="00A308E3"/>
    <w:rsid w:val="00A53C19"/>
    <w:rsid w:val="00A7470B"/>
    <w:rsid w:val="00AD1DD5"/>
    <w:rsid w:val="00AE55D7"/>
    <w:rsid w:val="00B20B71"/>
    <w:rsid w:val="00B24916"/>
    <w:rsid w:val="00B7282C"/>
    <w:rsid w:val="00BC5165"/>
    <w:rsid w:val="00C067AC"/>
    <w:rsid w:val="00C12DB8"/>
    <w:rsid w:val="00C61ABA"/>
    <w:rsid w:val="00D45E62"/>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16</cp:revision>
  <dcterms:created xsi:type="dcterms:W3CDTF">2022-08-12T09:32:00Z</dcterms:created>
  <dcterms:modified xsi:type="dcterms:W3CDTF">2023-05-24T13:46:00Z</dcterms:modified>
</cp:coreProperties>
</file>